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46" w:rsidRDefault="001D7F5C">
      <w:pPr>
        <w:pStyle w:val="Standard"/>
        <w:tabs>
          <w:tab w:val="center" w:pos="4320"/>
          <w:tab w:val="right" w:pos="8640"/>
        </w:tabs>
        <w:jc w:val="center"/>
        <w:rPr>
          <w:sz w:val="28"/>
          <w:szCs w:val="28"/>
        </w:rPr>
      </w:pPr>
      <w:bookmarkStart w:id="0" w:name="_GoBack"/>
      <w:bookmarkEnd w:id="0"/>
      <w:r>
        <w:rPr>
          <w:sz w:val="28"/>
          <w:szCs w:val="28"/>
        </w:rPr>
        <w:t>SUMMER IN THE PARK</w:t>
      </w:r>
    </w:p>
    <w:p w:rsidR="00580C46" w:rsidRDefault="001D7F5C">
      <w:pPr>
        <w:pStyle w:val="Standard"/>
        <w:tabs>
          <w:tab w:val="center" w:pos="4320"/>
          <w:tab w:val="right" w:pos="8640"/>
        </w:tabs>
        <w:jc w:val="center"/>
        <w:rPr>
          <w:sz w:val="28"/>
          <w:szCs w:val="28"/>
        </w:rPr>
      </w:pPr>
      <w:r>
        <w:rPr>
          <w:sz w:val="28"/>
          <w:szCs w:val="28"/>
        </w:rPr>
        <w:t xml:space="preserve"> FRIDAY JUNE 21 &amp; SATURDAY JUNE 22, 2019</w:t>
      </w:r>
    </w:p>
    <w:p w:rsidR="00580C46" w:rsidRDefault="00580C46">
      <w:pPr>
        <w:pStyle w:val="Standard"/>
        <w:pBdr>
          <w:bottom w:val="double" w:sz="6" w:space="1" w:color="003366"/>
        </w:pBdr>
        <w:spacing w:after="240"/>
        <w:rPr>
          <w:sz w:val="24"/>
          <w:szCs w:val="24"/>
        </w:rPr>
      </w:pPr>
    </w:p>
    <w:p w:rsidR="00580C46" w:rsidRDefault="001D7F5C">
      <w:pPr>
        <w:pStyle w:val="Standard"/>
        <w:jc w:val="center"/>
        <w:rPr>
          <w:color w:val="800000"/>
          <w:sz w:val="28"/>
          <w:szCs w:val="28"/>
        </w:rPr>
      </w:pPr>
      <w:r>
        <w:rPr>
          <w:color w:val="800000"/>
          <w:sz w:val="28"/>
          <w:szCs w:val="28"/>
        </w:rPr>
        <w:t>Agreement/Contract Form</w:t>
      </w:r>
    </w:p>
    <w:p w:rsidR="00580C46" w:rsidRDefault="001D7F5C">
      <w:pPr>
        <w:pStyle w:val="Standard"/>
        <w:jc w:val="center"/>
        <w:rPr>
          <w:color w:val="800000"/>
          <w:sz w:val="28"/>
          <w:szCs w:val="28"/>
        </w:rPr>
      </w:pPr>
      <w:r>
        <w:rPr>
          <w:color w:val="800000"/>
          <w:sz w:val="28"/>
          <w:szCs w:val="28"/>
        </w:rPr>
        <w:t>At the County Park (Downtown Square) Hosted by P.R.I.D.E Foundation</w:t>
      </w:r>
    </w:p>
    <w:p w:rsidR="00580C46" w:rsidRDefault="001D7F5C">
      <w:pPr>
        <w:pStyle w:val="Heading2"/>
        <w:shd w:val="clear" w:color="auto" w:fill="003366"/>
        <w:rPr>
          <w:color w:val="FFFFFF"/>
          <w:sz w:val="22"/>
          <w:szCs w:val="22"/>
        </w:rPr>
      </w:pPr>
      <w:r>
        <w:rPr>
          <w:color w:val="FFFFFF"/>
          <w:sz w:val="22"/>
          <w:szCs w:val="22"/>
        </w:rPr>
        <w:t>RULES FOR BOOTH SPACES</w:t>
      </w:r>
    </w:p>
    <w:p w:rsidR="00580C46" w:rsidRDefault="001D7F5C">
      <w:pPr>
        <w:pStyle w:val="Standard"/>
        <w:rPr>
          <w:sz w:val="22"/>
          <w:szCs w:val="22"/>
        </w:rPr>
      </w:pPr>
      <w:r>
        <w:rPr>
          <w:sz w:val="22"/>
          <w:szCs w:val="22"/>
        </w:rPr>
        <w:t xml:space="preserve">1.  Booth space is 10’ft X 10’ </w:t>
      </w:r>
      <w:proofErr w:type="spellStart"/>
      <w:r>
        <w:rPr>
          <w:sz w:val="22"/>
          <w:szCs w:val="22"/>
        </w:rPr>
        <w:t>ft</w:t>
      </w:r>
      <w:proofErr w:type="spellEnd"/>
      <w:r>
        <w:rPr>
          <w:sz w:val="22"/>
          <w:szCs w:val="22"/>
        </w:rPr>
        <w:t xml:space="preserve"> for $40.00 donation each space.</w:t>
      </w:r>
    </w:p>
    <w:p w:rsidR="00580C46" w:rsidRDefault="001D7F5C">
      <w:pPr>
        <w:pStyle w:val="Standard"/>
        <w:rPr>
          <w:sz w:val="22"/>
          <w:szCs w:val="22"/>
        </w:rPr>
      </w:pPr>
      <w:r>
        <w:rPr>
          <w:sz w:val="22"/>
          <w:szCs w:val="22"/>
        </w:rPr>
        <w:t>2.  Limited water and electricity available, first come first serve.</w:t>
      </w:r>
    </w:p>
    <w:p w:rsidR="00580C46" w:rsidRDefault="001D7F5C">
      <w:pPr>
        <w:pStyle w:val="Standard"/>
        <w:rPr>
          <w:sz w:val="22"/>
          <w:szCs w:val="22"/>
        </w:rPr>
      </w:pPr>
      <w:r>
        <w:rPr>
          <w:sz w:val="22"/>
          <w:szCs w:val="22"/>
        </w:rPr>
        <w:t>3.  Vendors will be assigned spaces.</w:t>
      </w:r>
    </w:p>
    <w:p w:rsidR="00580C46" w:rsidRDefault="001D7F5C">
      <w:pPr>
        <w:pStyle w:val="Standard"/>
        <w:rPr>
          <w:sz w:val="22"/>
          <w:szCs w:val="22"/>
        </w:rPr>
      </w:pPr>
      <w:r>
        <w:rPr>
          <w:sz w:val="22"/>
          <w:szCs w:val="22"/>
        </w:rPr>
        <w:t>4.  No tables, chairs or canopy provided bring your own.</w:t>
      </w:r>
    </w:p>
    <w:p w:rsidR="00580C46" w:rsidRDefault="001D7F5C">
      <w:pPr>
        <w:pStyle w:val="Standard"/>
        <w:rPr>
          <w:sz w:val="22"/>
          <w:szCs w:val="22"/>
        </w:rPr>
      </w:pPr>
      <w:r>
        <w:rPr>
          <w:sz w:val="22"/>
          <w:szCs w:val="22"/>
        </w:rPr>
        <w:t>5.  Set up as early as Friday after 2 pm or Saturday at 7am and sales until midnight.</w:t>
      </w:r>
    </w:p>
    <w:p w:rsidR="00580C46" w:rsidRDefault="001D7F5C">
      <w:pPr>
        <w:pStyle w:val="Standard"/>
        <w:rPr>
          <w:sz w:val="22"/>
          <w:szCs w:val="22"/>
        </w:rPr>
      </w:pPr>
      <w:r>
        <w:rPr>
          <w:sz w:val="22"/>
          <w:szCs w:val="22"/>
        </w:rPr>
        <w:t>6.  You will be responsible for cleaning your area after closing.  Trash receptacles will be available.</w:t>
      </w:r>
    </w:p>
    <w:p w:rsidR="00580C46" w:rsidRDefault="001D7F5C">
      <w:pPr>
        <w:pStyle w:val="Standard"/>
        <w:rPr>
          <w:sz w:val="22"/>
          <w:szCs w:val="22"/>
        </w:rPr>
      </w:pPr>
      <w:r>
        <w:rPr>
          <w:sz w:val="22"/>
          <w:szCs w:val="22"/>
        </w:rPr>
        <w:t>7.  The PRIDE Foundation “</w:t>
      </w:r>
      <w:proofErr w:type="gramStart"/>
      <w:r>
        <w:rPr>
          <w:sz w:val="22"/>
          <w:szCs w:val="22"/>
        </w:rPr>
        <w:t>Summer</w:t>
      </w:r>
      <w:proofErr w:type="gramEnd"/>
      <w:r>
        <w:rPr>
          <w:sz w:val="22"/>
          <w:szCs w:val="22"/>
        </w:rPr>
        <w:t xml:space="preserve"> in the Park” is not responsible or liable for accidents, damaged or stolen items.  Police </w:t>
      </w:r>
      <w:proofErr w:type="spellStart"/>
      <w:r>
        <w:rPr>
          <w:sz w:val="22"/>
          <w:szCs w:val="22"/>
        </w:rPr>
        <w:t>dept</w:t>
      </w:r>
      <w:proofErr w:type="spellEnd"/>
      <w:r>
        <w:rPr>
          <w:sz w:val="22"/>
          <w:szCs w:val="22"/>
        </w:rPr>
        <w:t xml:space="preserve"> phone number is 361-668-0341 if emergency dial 911.</w:t>
      </w:r>
    </w:p>
    <w:p w:rsidR="00580C46" w:rsidRDefault="001D7F5C">
      <w:pPr>
        <w:pStyle w:val="Standard"/>
        <w:rPr>
          <w:sz w:val="22"/>
          <w:szCs w:val="22"/>
        </w:rPr>
      </w:pPr>
      <w:r>
        <w:rPr>
          <w:sz w:val="22"/>
          <w:szCs w:val="22"/>
        </w:rPr>
        <w:t>8.  This is an outdoor event and no refund will be offered in the event of inclement weather.</w:t>
      </w:r>
    </w:p>
    <w:p w:rsidR="00580C46" w:rsidRDefault="001D7F5C">
      <w:pPr>
        <w:pStyle w:val="Standard"/>
        <w:rPr>
          <w:sz w:val="22"/>
          <w:szCs w:val="22"/>
        </w:rPr>
      </w:pPr>
      <w:r>
        <w:rPr>
          <w:sz w:val="22"/>
          <w:szCs w:val="22"/>
        </w:rPr>
        <w:t>9.  Payment is expected no later than June 14, 2019 unless prior arrangements have been made. Late entries or payment may be accepted or denied at the PRIDE’s Foundation discretion.</w:t>
      </w:r>
    </w:p>
    <w:p w:rsidR="00580C46" w:rsidRDefault="001D7F5C">
      <w:pPr>
        <w:pStyle w:val="Standard"/>
        <w:rPr>
          <w:sz w:val="22"/>
          <w:szCs w:val="22"/>
        </w:rPr>
      </w:pPr>
      <w:r>
        <w:rPr>
          <w:sz w:val="22"/>
          <w:szCs w:val="22"/>
        </w:rPr>
        <w:t>10.  The PRIDE Foundation reserves the right to accept or deny at their discretion vendor items deemed unsafe or considered inappropriate for family viewing.</w:t>
      </w:r>
    </w:p>
    <w:p w:rsidR="00580C46" w:rsidRDefault="001D7F5C">
      <w:pPr>
        <w:pStyle w:val="Heading2"/>
        <w:shd w:val="clear" w:color="auto" w:fill="003366"/>
        <w:rPr>
          <w:color w:val="FFFFFF"/>
          <w:sz w:val="22"/>
          <w:szCs w:val="22"/>
        </w:rPr>
      </w:pPr>
      <w:r>
        <w:rPr>
          <w:color w:val="FFFFFF"/>
          <w:sz w:val="22"/>
          <w:szCs w:val="22"/>
        </w:rPr>
        <w:t>Make checks or money orders payable to P.R.I.D.E. Foundation</w:t>
      </w:r>
    </w:p>
    <w:p w:rsidR="00580C46" w:rsidRDefault="001D7F5C">
      <w:pPr>
        <w:pStyle w:val="Standard"/>
        <w:tabs>
          <w:tab w:val="right" w:leader="dot" w:pos="7200"/>
        </w:tabs>
      </w:pPr>
      <w:r>
        <w:rPr>
          <w:noProof/>
          <w:lang w:eastAsia="en-US" w:bidi="ar-SA"/>
        </w:rPr>
        <mc:AlternateContent>
          <mc:Choice Requires="wps">
            <w:drawing>
              <wp:anchor distT="0" distB="0" distL="114300" distR="114300" simplePos="0" relativeHeight="251658240" behindDoc="1" locked="0" layoutInCell="1" allowOverlap="1">
                <wp:simplePos x="0" y="0"/>
                <wp:positionH relativeFrom="column">
                  <wp:posOffset>2763316</wp:posOffset>
                </wp:positionH>
                <wp:positionV relativeFrom="paragraph">
                  <wp:posOffset>113751</wp:posOffset>
                </wp:positionV>
                <wp:extent cx="1532891" cy="1495428"/>
                <wp:effectExtent l="0" t="0" r="10159" b="28572"/>
                <wp:wrapNone/>
                <wp:docPr id="1" name="Rectangle 1"/>
                <wp:cNvGraphicFramePr/>
                <a:graphic xmlns:a="http://schemas.openxmlformats.org/drawingml/2006/main">
                  <a:graphicData uri="http://schemas.microsoft.com/office/word/2010/wordprocessingShape">
                    <wps:wsp>
                      <wps:cNvSpPr/>
                      <wps:spPr>
                        <a:xfrm>
                          <a:off x="0" y="0"/>
                          <a:ext cx="1532891" cy="1495428"/>
                        </a:xfrm>
                        <a:prstGeom prst="rect">
                          <a:avLst/>
                        </a:prstGeom>
                        <a:blipFill>
                          <a:blip r:embed="rId6">
                            <a:alphaModFix/>
                          </a:blip>
                          <a:stretch>
                            <a:fillRect/>
                          </a:stretch>
                        </a:blipFill>
                        <a:ln w="8321" cap="flat">
                          <a:solidFill>
                            <a:srgbClr val="000000"/>
                          </a:solidFill>
                          <a:prstDash val="solid"/>
                          <a:miter/>
                        </a:ln>
                      </wps:spPr>
                      <wps:txbx>
                        <w:txbxContent>
                          <w:p w:rsidR="00580C46" w:rsidRDefault="001D7F5C">
                            <w:r>
                              <w:rPr>
                                <w:sz w:val="20"/>
                                <w:szCs w:val="20"/>
                              </w:rPr>
                              <w:t xml:space="preserve"> Picture (Enhanced Metafile)</w:t>
                            </w:r>
                          </w:p>
                        </w:txbxContent>
                      </wps:txbx>
                      <wps:bodyPr vert="horz" wrap="none" lIns="3931" tIns="3931" rIns="3931" bIns="3931" anchor="ctr" anchorCtr="1"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217.6pt;margin-top:8.95pt;width:120.7pt;height:117.7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" strokeweight=".23114mm">
                <v:fill r:id="rId7" o:title="" recolor="t" rotate="t" type="frame"/>
                <v:textbox inset=".1092mm,.1092mm,.1092mm,.1092mm">
                  <w:txbxContent>
                    <w:p w:rsidR="00580C46" w:rsidRDefault="001D7F5C">
                      <w:r>
                        <w:rPr>
                          <w:sz w:val="20"/>
                          <w:szCs w:val="20"/>
                        </w:rPr>
                        <w:t xml:space="preserve"> Picture (Enhanced Metafile)</w:t>
                      </w:r>
                    </w:p>
                  </w:txbxContent>
                </v:textbox>
              </v:rect>
            </w:pict>
          </mc:Fallback>
        </mc:AlternateContent>
      </w:r>
      <w:r>
        <w:t>Return form and donation to:</w:t>
      </w:r>
    </w:p>
    <w:p w:rsidR="00580C46" w:rsidRDefault="001D7F5C">
      <w:pPr>
        <w:pStyle w:val="Standard"/>
        <w:tabs>
          <w:tab w:val="right" w:leader="dot" w:pos="7200"/>
        </w:tabs>
      </w:pPr>
      <w:r>
        <w:t>P.R.I.D.E. Foundation</w:t>
      </w:r>
    </w:p>
    <w:p w:rsidR="00580C46" w:rsidRDefault="001D7F5C">
      <w:pPr>
        <w:pStyle w:val="Standard"/>
        <w:tabs>
          <w:tab w:val="right" w:leader="dot" w:pos="7200"/>
        </w:tabs>
      </w:pPr>
      <w:r>
        <w:t xml:space="preserve">P.O. </w:t>
      </w:r>
      <w:proofErr w:type="gramStart"/>
      <w:r>
        <w:t>Box  401</w:t>
      </w:r>
      <w:proofErr w:type="gramEnd"/>
    </w:p>
    <w:p w:rsidR="00580C46" w:rsidRDefault="001D7F5C">
      <w:pPr>
        <w:pStyle w:val="Standard"/>
        <w:tabs>
          <w:tab w:val="right" w:leader="dot" w:pos="7200"/>
        </w:tabs>
      </w:pPr>
      <w:r>
        <w:t xml:space="preserve">Premont, Texas 78375                                                                                            </w:t>
      </w:r>
    </w:p>
    <w:p w:rsidR="00580C46" w:rsidRDefault="00580C46">
      <w:pPr>
        <w:pStyle w:val="Standard"/>
        <w:tabs>
          <w:tab w:val="right" w:leader="dot" w:pos="7200"/>
        </w:tabs>
      </w:pPr>
    </w:p>
    <w:p w:rsidR="00580C46" w:rsidRDefault="001D7F5C">
      <w:pPr>
        <w:pStyle w:val="Standard"/>
        <w:tabs>
          <w:tab w:val="right" w:leader="dot" w:pos="7200"/>
        </w:tabs>
      </w:pPr>
      <w:r>
        <w:t>Contact information</w:t>
      </w:r>
    </w:p>
    <w:p w:rsidR="00580C46" w:rsidRDefault="001D7F5C">
      <w:pPr>
        <w:pStyle w:val="Standard"/>
        <w:tabs>
          <w:tab w:val="right" w:leader="dot" w:pos="7200"/>
        </w:tabs>
      </w:pPr>
      <w:r>
        <w:t>Ms. Irma Martinez   361-455-1937</w:t>
      </w:r>
    </w:p>
    <w:p w:rsidR="00580C46" w:rsidRDefault="001D7F5C">
      <w:pPr>
        <w:pStyle w:val="Standard"/>
        <w:tabs>
          <w:tab w:val="right" w:leader="dot" w:pos="7200"/>
        </w:tabs>
      </w:pPr>
      <w:r>
        <w:t xml:space="preserve">Mr. </w:t>
      </w:r>
      <w:proofErr w:type="spellStart"/>
      <w:r>
        <w:t>Ric</w:t>
      </w:r>
      <w:proofErr w:type="spellEnd"/>
      <w:r>
        <w:t xml:space="preserve"> Rubio 361-415-4252</w:t>
      </w:r>
    </w:p>
    <w:p w:rsidR="00580C46" w:rsidRDefault="001D7F5C">
      <w:pPr>
        <w:pStyle w:val="Standard"/>
        <w:tabs>
          <w:tab w:val="right" w:leader="dot" w:pos="7200"/>
        </w:tabs>
      </w:pPr>
      <w:r>
        <w:t>Mr. Robert Allen      361-227-0816</w:t>
      </w:r>
    </w:p>
    <w:p w:rsidR="00580C46" w:rsidRDefault="00580C46">
      <w:pPr>
        <w:pStyle w:val="Standard"/>
        <w:tabs>
          <w:tab w:val="right" w:leader="dot" w:pos="7200"/>
        </w:tabs>
      </w:pPr>
    </w:p>
    <w:p w:rsidR="00580C46" w:rsidRDefault="001D7F5C">
      <w:pPr>
        <w:pStyle w:val="Heading2"/>
        <w:shd w:val="clear" w:color="auto" w:fill="003366"/>
        <w:rPr>
          <w:color w:val="FFFFFF"/>
          <w:sz w:val="22"/>
          <w:szCs w:val="22"/>
        </w:rPr>
      </w:pPr>
      <w:r>
        <w:rPr>
          <w:color w:val="FFFFFF"/>
          <w:sz w:val="22"/>
          <w:szCs w:val="22"/>
        </w:rPr>
        <w:t>Liability Release</w:t>
      </w:r>
    </w:p>
    <w:p w:rsidR="00580C46" w:rsidRDefault="001D7F5C">
      <w:pPr>
        <w:pStyle w:val="Standard"/>
      </w:pPr>
      <w:r>
        <w:t xml:space="preserve">I, by my signature below, do indemnify and forever hold the P.R.I.D.E. Foundation, </w:t>
      </w:r>
      <w:proofErr w:type="gramStart"/>
      <w:r>
        <w:t>it’s</w:t>
      </w:r>
      <w:proofErr w:type="gramEnd"/>
      <w:r>
        <w:t xml:space="preserve"> officers, board of directors and members, City of Premont, Jim Wells County not liable from any failure to comply with the reporting of the taxes or city or state permits, nor any liability for any accident or any other problems that we cannot control.  I have read and will abide by the condition set forth in this contract.</w:t>
      </w:r>
    </w:p>
    <w:p w:rsidR="00580C46" w:rsidRDefault="00580C46">
      <w:pPr>
        <w:pStyle w:val="Standard"/>
      </w:pPr>
    </w:p>
    <w:p w:rsidR="00580C46" w:rsidRDefault="001D7F5C">
      <w:pPr>
        <w:pStyle w:val="Standard"/>
      </w:pPr>
      <w:r>
        <w:t>Signature</w:t>
      </w:r>
      <w:proofErr w:type="gramStart"/>
      <w:r>
        <w:t>:_</w:t>
      </w:r>
      <w:proofErr w:type="gramEnd"/>
      <w:r>
        <w:t>_____________________________________________________Date:___________________</w:t>
      </w:r>
    </w:p>
    <w:p w:rsidR="00580C46" w:rsidRDefault="00580C46">
      <w:pPr>
        <w:pStyle w:val="Standard"/>
        <w:spacing w:after="120"/>
        <w:ind w:firstLine="720"/>
        <w:rPr>
          <w:rFonts w:ascii="Century Gothic" w:eastAsia="Century Gothic" w:hAnsi="Century Gothic" w:cs="Century Gothic"/>
          <w:b/>
          <w:bCs/>
          <w:sz w:val="24"/>
          <w:szCs w:val="24"/>
        </w:rPr>
      </w:pPr>
    </w:p>
    <w:p w:rsidR="00580C46" w:rsidRDefault="00580C46">
      <w:pPr>
        <w:pStyle w:val="Heading3"/>
        <w:shd w:val="clear" w:color="auto" w:fill="auto"/>
      </w:pPr>
    </w:p>
    <w:sectPr w:rsidR="00580C46">
      <w:headerReference w:type="default" r:id="rId8"/>
      <w:footerReference w:type="default" r:id="rId9"/>
      <w:pgSz w:w="12240" w:h="15840"/>
      <w:pgMar w:top="1440" w:right="1800" w:bottom="1440" w:left="1800" w:header="720" w:footer="1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0D" w:rsidRDefault="0090500D">
      <w:r>
        <w:separator/>
      </w:r>
    </w:p>
  </w:endnote>
  <w:endnote w:type="continuationSeparator" w:id="0">
    <w:p w:rsidR="0090500D" w:rsidRDefault="0090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38" w:rsidRDefault="0090500D">
    <w:pPr>
      <w:pStyle w:val="Standard"/>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0D" w:rsidRDefault="0090500D">
      <w:r>
        <w:rPr>
          <w:color w:val="000000"/>
        </w:rPr>
        <w:separator/>
      </w:r>
    </w:p>
  </w:footnote>
  <w:footnote w:type="continuationSeparator" w:id="0">
    <w:p w:rsidR="0090500D" w:rsidRDefault="0090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38" w:rsidRDefault="0090500D">
    <w:pPr>
      <w:pStyle w:val="Standard"/>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46"/>
    <w:rsid w:val="001D7F5C"/>
    <w:rsid w:val="00445EB2"/>
    <w:rsid w:val="00580C46"/>
    <w:rsid w:val="0090500D"/>
    <w:rsid w:val="00A7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E21F7-1AA5-4EE1-AAEA-E2BD18E2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en-US" w:eastAsia="zh-CN" w:bidi="hi-IN"/>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2">
    <w:name w:val="heading 2"/>
    <w:next w:val="Standard"/>
    <w:uiPriority w:val="9"/>
    <w:unhideWhenUsed/>
    <w:qFormat/>
    <w:pPr>
      <w:keepNext/>
      <w:suppressAutoHyphens/>
      <w:overflowPunct w:val="0"/>
      <w:spacing w:before="240" w:after="120"/>
      <w:ind w:firstLine="720"/>
      <w:outlineLvl w:val="1"/>
    </w:pPr>
    <w:rPr>
      <w:rFonts w:ascii="Century Gothic" w:eastAsia="Century Gothic" w:hAnsi="Century Gothic" w:cs="Century Gothic"/>
      <w:b/>
      <w:bCs/>
      <w:color w:val="003366"/>
    </w:rPr>
  </w:style>
  <w:style w:type="paragraph" w:styleId="Heading3">
    <w:name w:val="heading 3"/>
    <w:next w:val="Standard"/>
    <w:uiPriority w:val="9"/>
    <w:unhideWhenUsed/>
    <w:qFormat/>
    <w:pPr>
      <w:keepNext/>
      <w:shd w:val="clear" w:color="auto" w:fill="003366"/>
      <w:suppressAutoHyphens/>
      <w:overflowPunct w:val="0"/>
      <w:spacing w:after="120"/>
      <w:ind w:firstLine="720"/>
      <w:outlineLvl w:val="2"/>
    </w:pPr>
    <w:rPr>
      <w:rFonts w:ascii="Century Gothic" w:eastAsia="Century Gothic" w:hAnsi="Century Gothic" w:cs="Century Gothic"/>
      <w:b/>
      <w:bCs/>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pPr>
    <w:rPr>
      <w:sz w:val="20"/>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 Powell</dc:creator>
  <cp:lastModifiedBy>Donita Powell</cp:lastModifiedBy>
  <cp:revision>2</cp:revision>
  <dcterms:created xsi:type="dcterms:W3CDTF">2019-04-01T02:18:00Z</dcterms:created>
  <dcterms:modified xsi:type="dcterms:W3CDTF">2019-04-01T02:18:00Z</dcterms:modified>
</cp:coreProperties>
</file>